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981B1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2E2D37" w:rsidP="002E2D37">
            <w:pPr>
              <w:bidi w:val="0"/>
              <w:jc w:val="right"/>
              <w:rPr>
                <w:sz w:val="24"/>
                <w:szCs w:val="24"/>
              </w:rPr>
            </w:pPr>
            <w:r w:rsidRPr="002E2D37">
              <w:rPr>
                <w:rFonts w:hint="cs"/>
                <w:sz w:val="24"/>
                <w:szCs w:val="24"/>
                <w:rtl/>
              </w:rPr>
              <w:t xml:space="preserve">הבריאות 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2E2D37" w:rsidP="002E2D37">
            <w:pPr>
              <w:bidi w:val="0"/>
              <w:jc w:val="right"/>
              <w:rPr>
                <w:sz w:val="24"/>
                <w:szCs w:val="24"/>
                <w:rtl/>
              </w:rPr>
            </w:pPr>
            <w:r w:rsidRPr="002E2D37">
              <w:rPr>
                <w:rFonts w:hint="cs"/>
                <w:sz w:val="24"/>
                <w:szCs w:val="24"/>
                <w:rtl/>
              </w:rPr>
              <w:t>לשכת בריאות מחוז ת"א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2E2D37" w:rsidP="002E2D37">
            <w:pPr>
              <w:rPr>
                <w:sz w:val="24"/>
                <w:szCs w:val="24"/>
              </w:rPr>
            </w:pPr>
            <w:r w:rsidRPr="002E2D37">
              <w:rPr>
                <w:rFonts w:hint="cs"/>
                <w:sz w:val="24"/>
                <w:szCs w:val="24"/>
                <w:rtl/>
              </w:rPr>
              <w:t>21.5.19</w:t>
            </w:r>
          </w:p>
        </w:tc>
      </w:tr>
    </w:tbl>
    <w:p w:rsidR="00332AFB" w:rsidRDefault="00981B1E" w:rsidP="00222867">
      <w:pPr>
        <w:rPr>
          <w:rtl/>
        </w:rPr>
      </w:pPr>
    </w:p>
    <w:p w:rsidR="00222867" w:rsidRDefault="00981B1E" w:rsidP="00222867">
      <w:pPr>
        <w:rPr>
          <w:rtl/>
        </w:rPr>
      </w:pPr>
    </w:p>
    <w:p w:rsidR="00222867" w:rsidRDefault="002E2D37" w:rsidP="00222867">
      <w:pPr>
        <w:rPr>
          <w:rtl/>
        </w:rPr>
      </w:pPr>
      <w:r>
        <w:rPr>
          <w:rFonts w:asciiTheme="minorBidi" w:hAnsiTheme="minorBidi" w:cstheme="minorBidi"/>
          <w:b/>
          <w:noProof/>
          <w:sz w:val="21"/>
          <w:szCs w:val="21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E696060" wp14:editId="7BA2F7C5">
                <wp:simplePos x="0" y="0"/>
                <wp:positionH relativeFrom="column">
                  <wp:posOffset>5680075</wp:posOffset>
                </wp:positionH>
                <wp:positionV relativeFrom="paragraph">
                  <wp:posOffset>-635</wp:posOffset>
                </wp:positionV>
                <wp:extent cx="53340" cy="60960"/>
                <wp:effectExtent l="0" t="0" r="22860" b="34290"/>
                <wp:wrapNone/>
                <wp:docPr id="4" name="מחבר ישר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340" cy="6096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C25C3D" id="מחבר ישר 4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47.25pt,-.05pt" to="451.45pt,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" strokecolor="windowText" strokeweight="1.5pt"/>
            </w:pict>
          </mc:Fallback>
        </mc:AlternateContent>
      </w:r>
    </w:p>
    <w:p w:rsidR="00222867" w:rsidRDefault="00981B1E" w:rsidP="00222867">
      <w:pPr>
        <w:rPr>
          <w:rtl/>
        </w:rPr>
      </w:pPr>
    </w:p>
    <w:p w:rsidR="00222867" w:rsidRDefault="00981B1E" w:rsidP="00222867">
      <w:pPr>
        <w:rPr>
          <w:rtl/>
        </w:rPr>
      </w:pPr>
    </w:p>
    <w:p w:rsidR="00222867" w:rsidRDefault="00981B1E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981B1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2E2D37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2E2D37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981B1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2D37" w:rsidTr="00FC656D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D37" w:rsidRPr="008029E6" w:rsidRDefault="002E2D37" w:rsidP="002E2D37">
            <w:pPr>
              <w:pStyle w:val="12"/>
              <w:spacing w:line="276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רכישת מאזניים מדגם </w:t>
            </w:r>
            <w:r>
              <w:rPr>
                <w:rFonts w:ascii="Arial" w:hAnsi="Arial" w:cs="Arial" w:hint="cs"/>
                <w:bCs/>
                <w:sz w:val="22"/>
                <w:szCs w:val="22"/>
              </w:rPr>
              <w:t>SHEKEL BABY PLUS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כולל שידת מדידה עבור תחנות אם וילד </w:t>
            </w:r>
          </w:p>
        </w:tc>
      </w:tr>
      <w:tr w:rsidR="002E2D37" w:rsidTr="00FC656D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D37" w:rsidRPr="00A6546A" w:rsidRDefault="002E2D37" w:rsidP="002E2D37">
            <w:pPr>
              <w:pStyle w:val="12"/>
              <w:spacing w:line="276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בערים חולון, בת-ים, בני-ברק ורמת-גן</w:t>
            </w:r>
          </w:p>
        </w:tc>
      </w:tr>
      <w:tr w:rsidR="002E2D3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D37" w:rsidRPr="00AF57E9" w:rsidRDefault="002E2D37" w:rsidP="002E2D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2E2D3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D37" w:rsidRPr="00AF57E9" w:rsidRDefault="002E2D37" w:rsidP="002E2D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2E2D3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D37" w:rsidRPr="00AF57E9" w:rsidRDefault="002E2D37" w:rsidP="002E2D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981B1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E2D3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2E2D37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981B1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981B1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 w:rsidP="002E2D3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2E2D37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981B1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981B1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2E2D3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2E2D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מאזני שקל 2008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E3519B" w:rsidRDefault="00E3519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3519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514135862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E3519B" w:rsidRDefault="002E2D37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3519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E3519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E3519B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3519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E3519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E3519B" w:rsidRDefault="00A2361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131,050</w:t>
            </w:r>
            <w:bookmarkStart w:id="0" w:name="_GoBack"/>
            <w:bookmarkEnd w:id="0"/>
            <w:r w:rsidR="00E3519B" w:rsidRPr="00E3519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E3519B" w:rsidRDefault="00E3519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3519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1.6.19 </w:t>
            </w:r>
            <w:r w:rsidRPr="00E3519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E3519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31.12.19</w:t>
            </w:r>
          </w:p>
        </w:tc>
      </w:tr>
    </w:tbl>
    <w:p w:rsidR="00222867" w:rsidRPr="00AF57E9" w:rsidRDefault="00981B1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981B1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981B1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3519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"מאזני שקל" הינה היצרן הבלעדי של המאזניים מדגם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SHEKEL BABY PLUS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הכולל שידת מדידה.</w:t>
            </w: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3519B" w:rsidRDefault="00E3519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רצ"ב מסמך הצהרה של חברת "מאזני שקל" לספק יחיד למאזני שקילה מדגם זה.</w:t>
            </w: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81B1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81B1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81B1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81B1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81B1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81B1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81B1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81B1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81B1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81B1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81B1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81B1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81B1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81B1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981B1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981B1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3519B" w:rsidRDefault="00E3519B" w:rsidP="00E3519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4"/>
                <w:szCs w:val="24"/>
                <w:lang w:eastAsia="he-IL"/>
              </w:rPr>
            </w:pPr>
            <w:r w:rsidRPr="00E3519B"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>יפה כוכבי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3519B" w:rsidRDefault="00E3519B" w:rsidP="00E3519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4"/>
                <w:szCs w:val="24"/>
                <w:lang w:eastAsia="he-IL"/>
              </w:rPr>
            </w:pPr>
            <w:r w:rsidRPr="00E3519B"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>מרכזת בכירה</w:t>
            </w:r>
            <w:r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 xml:space="preserve"> נכסים ולוגיסטיקה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81B1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981B1E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1B1E" w:rsidRDefault="00981B1E">
      <w:r>
        <w:separator/>
      </w:r>
    </w:p>
  </w:endnote>
  <w:endnote w:type="continuationSeparator" w:id="0">
    <w:p w:rsidR="00981B1E" w:rsidRDefault="00981B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A23612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A23612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81B1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981B1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1B1E" w:rsidRDefault="00981B1E">
      <w:r>
        <w:separator/>
      </w:r>
    </w:p>
  </w:footnote>
  <w:footnote w:type="continuationSeparator" w:id="0">
    <w:p w:rsidR="00981B1E" w:rsidRDefault="00981B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81B1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981B1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981B1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981B1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81B1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981B1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981B1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43B16"/>
    <w:rsid w:val="002E2D37"/>
    <w:rsid w:val="00336CDD"/>
    <w:rsid w:val="007548B0"/>
    <w:rsid w:val="008A479B"/>
    <w:rsid w:val="00981B1E"/>
    <w:rsid w:val="009B6B29"/>
    <w:rsid w:val="009F7FB7"/>
    <w:rsid w:val="00A23612"/>
    <w:rsid w:val="00B73E95"/>
    <w:rsid w:val="00E35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54F2DB6"/>
  <w15:docId w15:val="{28D2A4B7-86D4-45BB-AF41-852D08025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12">
    <w:name w:val="רגיל1"/>
    <w:qFormat/>
    <w:rsid w:val="002E2D37"/>
    <w:pPr>
      <w:bidi/>
    </w:pPr>
    <w:rPr>
      <w:rFonts w:eastAsia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D93232A7-CF67-45F0-BDAC-8A6EA2A84C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2</Pages>
  <Words>293</Words>
  <Characters>1467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ורד טרוגמן</cp:lastModifiedBy>
  <cp:revision>4</cp:revision>
  <cp:lastPrinted>2019-05-21T07:22:00Z</cp:lastPrinted>
  <dcterms:created xsi:type="dcterms:W3CDTF">2019-05-21T07:22:00Z</dcterms:created>
  <dcterms:modified xsi:type="dcterms:W3CDTF">2019-06-06T07:45:00Z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